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44CE" w14:textId="377940A5" w:rsidR="00D01499" w:rsidRPr="00DF03B4" w:rsidRDefault="00D01499" w:rsidP="00D419F2">
      <w:pPr>
        <w:jc w:val="center"/>
        <w:rPr>
          <w:b/>
          <w:sz w:val="24"/>
          <w:szCs w:val="24"/>
          <w:lang w:val="es-CO"/>
        </w:rPr>
      </w:pPr>
      <w:r w:rsidRPr="00DF03B4">
        <w:rPr>
          <w:b/>
          <w:sz w:val="24"/>
          <w:szCs w:val="24"/>
          <w:lang w:val="es-CO"/>
        </w:rPr>
        <w:t xml:space="preserve">Observatorio Cubano de Conflictos </w:t>
      </w:r>
      <w:r w:rsidR="00DF03B4" w:rsidRPr="00DF03B4">
        <w:rPr>
          <w:b/>
          <w:sz w:val="24"/>
          <w:szCs w:val="24"/>
          <w:lang w:val="es-CO"/>
        </w:rPr>
        <w:t xml:space="preserve">(OCC) </w:t>
      </w:r>
      <w:r w:rsidRPr="00DF03B4">
        <w:rPr>
          <w:b/>
          <w:sz w:val="24"/>
          <w:szCs w:val="24"/>
          <w:lang w:val="es-CO"/>
        </w:rPr>
        <w:t>registró en febrero159 protestas en Cuba</w:t>
      </w:r>
    </w:p>
    <w:p w14:paraId="0DE44A49" w14:textId="7DB4EF3B" w:rsidR="0042537F" w:rsidRDefault="0042537F" w:rsidP="006B106E">
      <w:pPr>
        <w:rPr>
          <w:lang w:val="es-CO"/>
        </w:rPr>
      </w:pPr>
      <w:r>
        <w:rPr>
          <w:lang w:val="es-CO"/>
        </w:rPr>
        <w:t>En el mes de febrero</w:t>
      </w:r>
      <w:r w:rsidRPr="00D419F2">
        <w:rPr>
          <w:lang w:val="es-CO"/>
        </w:rPr>
        <w:t xml:space="preserve"> se registraron 159 manifestaciones públicas de protesta, 22 más que en enero (137). De ellas, a diferencia de lo que ocurría hasta mediados del año pasado, el 70 % estuvieron relacionadas con los derechos políticos y civiles, y solo el 30% con derechos económicos y sociales a pesar de la crisis socioeconómica que azota al país. </w:t>
      </w:r>
    </w:p>
    <w:p w14:paraId="5A2D49BE" w14:textId="2E4A528B" w:rsidR="00D01499" w:rsidRPr="00D419F2" w:rsidRDefault="0042537F" w:rsidP="006B106E">
      <w:pPr>
        <w:rPr>
          <w:lang w:val="es-CO"/>
        </w:rPr>
      </w:pPr>
      <w:r>
        <w:rPr>
          <w:lang w:val="es-CO"/>
        </w:rPr>
        <w:t>La causa principal</w:t>
      </w:r>
      <w:r w:rsidR="00D01499" w:rsidRPr="00D419F2">
        <w:rPr>
          <w:lang w:val="es-CO"/>
        </w:rPr>
        <w:t xml:space="preserve"> </w:t>
      </w:r>
      <w:r w:rsidR="00EB4399" w:rsidRPr="00D419F2">
        <w:rPr>
          <w:lang w:val="es-CO"/>
        </w:rPr>
        <w:t>de</w:t>
      </w:r>
      <w:r>
        <w:rPr>
          <w:lang w:val="es-CO"/>
        </w:rPr>
        <w:t>l crecimiento de</w:t>
      </w:r>
      <w:r w:rsidR="00EB4399" w:rsidRPr="00D419F2">
        <w:rPr>
          <w:lang w:val="es-CO"/>
        </w:rPr>
        <w:t xml:space="preserve"> las protestas en febrero </w:t>
      </w:r>
      <w:r w:rsidRPr="00D419F2">
        <w:rPr>
          <w:lang w:val="es-CO"/>
        </w:rPr>
        <w:t>es</w:t>
      </w:r>
      <w:r w:rsidR="00D01499" w:rsidRPr="00D419F2">
        <w:rPr>
          <w:lang w:val="es-CO"/>
        </w:rPr>
        <w:t xml:space="preserve"> el empecinamiento en reprimir</w:t>
      </w:r>
      <w:r>
        <w:rPr>
          <w:lang w:val="es-CO"/>
        </w:rPr>
        <w:t>las</w:t>
      </w:r>
      <w:r w:rsidR="00D01499" w:rsidRPr="00D419F2">
        <w:rPr>
          <w:lang w:val="es-CO"/>
        </w:rPr>
        <w:t xml:space="preserve"> de un régimen que pe</w:t>
      </w:r>
      <w:r>
        <w:rPr>
          <w:lang w:val="es-CO"/>
        </w:rPr>
        <w:t xml:space="preserve">rdió toda </w:t>
      </w:r>
      <w:r w:rsidR="00D01499" w:rsidRPr="00D419F2">
        <w:rPr>
          <w:lang w:val="es-CO"/>
        </w:rPr>
        <w:t>credibilidad ante una sociedad civil cada vez más crítica y diversa.</w:t>
      </w:r>
    </w:p>
    <w:p w14:paraId="6E867BD2" w14:textId="26CB6C29" w:rsidR="00BE590C" w:rsidRPr="00D419F2" w:rsidRDefault="00BE590C" w:rsidP="006B106E">
      <w:pPr>
        <w:rPr>
          <w:lang w:val="es-CO"/>
        </w:rPr>
      </w:pPr>
      <w:r w:rsidRPr="00D419F2">
        <w:rPr>
          <w:lang w:val="es-CO"/>
        </w:rPr>
        <w:t>Un gobierno que carece de poder de convocatoria</w:t>
      </w:r>
      <w:r w:rsidR="00EB4399" w:rsidRPr="00D419F2">
        <w:rPr>
          <w:lang w:val="es-CO"/>
        </w:rPr>
        <w:t>, que ha perdido su</w:t>
      </w:r>
      <w:r w:rsidRPr="00D419F2">
        <w:rPr>
          <w:lang w:val="es-CO"/>
        </w:rPr>
        <w:t xml:space="preserve"> capital simbólico</w:t>
      </w:r>
      <w:r w:rsidR="00EB4399" w:rsidRPr="00D419F2">
        <w:rPr>
          <w:lang w:val="es-CO"/>
        </w:rPr>
        <w:t xml:space="preserve"> (credibilidad, legitimidad, prestigio)</w:t>
      </w:r>
      <w:r w:rsidRPr="00D419F2">
        <w:rPr>
          <w:lang w:val="es-CO"/>
        </w:rPr>
        <w:t>, y que se empeña en recurrir a contraproducentes campañas de represión y desacreditación</w:t>
      </w:r>
      <w:r w:rsidR="0038561B" w:rsidRPr="00D419F2">
        <w:rPr>
          <w:lang w:val="es-CO"/>
        </w:rPr>
        <w:t xml:space="preserve"> </w:t>
      </w:r>
      <w:r w:rsidR="00D01499" w:rsidRPr="00D419F2">
        <w:rPr>
          <w:lang w:val="es-CO"/>
        </w:rPr>
        <w:t xml:space="preserve">sin derecho a réplica </w:t>
      </w:r>
      <w:r w:rsidR="0038561B" w:rsidRPr="00D419F2">
        <w:rPr>
          <w:lang w:val="es-CO"/>
        </w:rPr>
        <w:t>contra sus críticos</w:t>
      </w:r>
      <w:r w:rsidR="00EB4399" w:rsidRPr="00D419F2">
        <w:rPr>
          <w:lang w:val="es-CO"/>
        </w:rPr>
        <w:t xml:space="preserve">. Su represión viene multiplicando las </w:t>
      </w:r>
      <w:r w:rsidRPr="00D419F2">
        <w:rPr>
          <w:lang w:val="es-CO"/>
        </w:rPr>
        <w:t xml:space="preserve">manifestaciones de protesta en Cuba, surgidas de una multifacética sociedad civil compuesta por individuos y grupos que </w:t>
      </w:r>
      <w:r w:rsidR="00D01499" w:rsidRPr="00D419F2">
        <w:rPr>
          <w:lang w:val="es-CO"/>
        </w:rPr>
        <w:t xml:space="preserve">no creen en más promesas y </w:t>
      </w:r>
      <w:r w:rsidR="00A7748B" w:rsidRPr="00D419F2">
        <w:rPr>
          <w:lang w:val="es-CO"/>
        </w:rPr>
        <w:t>han perdido el</w:t>
      </w:r>
      <w:r w:rsidRPr="00D419F2">
        <w:rPr>
          <w:lang w:val="es-CO"/>
        </w:rPr>
        <w:t xml:space="preserve"> miedo.</w:t>
      </w:r>
    </w:p>
    <w:p w14:paraId="4C01D4DC" w14:textId="295EAD63" w:rsidR="00BE590C" w:rsidRPr="00D419F2" w:rsidRDefault="0048352A" w:rsidP="006B106E">
      <w:pPr>
        <w:rPr>
          <w:lang w:val="es-CO"/>
        </w:rPr>
      </w:pPr>
      <w:hyperlink r:id="rId4" w:history="1">
        <w:r w:rsidR="00BE590C" w:rsidRPr="0048352A">
          <w:rPr>
            <w:rStyle w:val="Hyperlink"/>
            <w:lang w:val="es-CO"/>
          </w:rPr>
          <w:t xml:space="preserve">Este es en síntesis </w:t>
        </w:r>
        <w:r w:rsidR="00EB4399" w:rsidRPr="0048352A">
          <w:rPr>
            <w:rStyle w:val="Hyperlink"/>
            <w:lang w:val="es-CO"/>
          </w:rPr>
          <w:t>el análisis que realiza de la actual crisis de gobernabilidad</w:t>
        </w:r>
        <w:r w:rsidR="00BE590C" w:rsidRPr="0048352A">
          <w:rPr>
            <w:rStyle w:val="Hyperlink"/>
            <w:lang w:val="es-CO"/>
          </w:rPr>
          <w:t xml:space="preserve"> cubana </w:t>
        </w:r>
        <w:r w:rsidR="00EB4399" w:rsidRPr="0048352A">
          <w:rPr>
            <w:rStyle w:val="Hyperlink"/>
            <w:lang w:val="es-CO"/>
          </w:rPr>
          <w:t>el C</w:t>
        </w:r>
        <w:r w:rsidR="00BE590C" w:rsidRPr="0048352A">
          <w:rPr>
            <w:rStyle w:val="Hyperlink"/>
            <w:lang w:val="es-CO"/>
          </w:rPr>
          <w:t xml:space="preserve">onflictómetro </w:t>
        </w:r>
        <w:r w:rsidR="00A7748B" w:rsidRPr="0048352A">
          <w:rPr>
            <w:rStyle w:val="Hyperlink"/>
            <w:lang w:val="es-CO"/>
          </w:rPr>
          <w:t>correspondiente</w:t>
        </w:r>
        <w:r w:rsidR="00BE590C" w:rsidRPr="0048352A">
          <w:rPr>
            <w:rStyle w:val="Hyperlink"/>
            <w:lang w:val="es-CO"/>
          </w:rPr>
          <w:t xml:space="preserve"> al mes de febrero</w:t>
        </w:r>
        <w:r w:rsidR="0038561B" w:rsidRPr="0048352A">
          <w:rPr>
            <w:rStyle w:val="Hyperlink"/>
            <w:lang w:val="es-CO"/>
          </w:rPr>
          <w:t xml:space="preserve"> del Observatorio Cubano de Conflictos</w:t>
        </w:r>
        <w:r w:rsidR="00B76119" w:rsidRPr="0048352A">
          <w:rPr>
            <w:rStyle w:val="Hyperlink"/>
            <w:lang w:val="es-CO"/>
          </w:rPr>
          <w:t xml:space="preserve"> (OCC)</w:t>
        </w:r>
        <w:r w:rsidR="00A7748B" w:rsidRPr="0048352A">
          <w:rPr>
            <w:rStyle w:val="Hyperlink"/>
            <w:lang w:val="es-CO"/>
          </w:rPr>
          <w:t>.</w:t>
        </w:r>
      </w:hyperlink>
    </w:p>
    <w:p w14:paraId="7F424835" w14:textId="28FBD660" w:rsidR="00EA792E" w:rsidRPr="00D419F2" w:rsidRDefault="0038561B" w:rsidP="006B106E">
      <w:pPr>
        <w:rPr>
          <w:lang w:val="es-CO"/>
        </w:rPr>
      </w:pPr>
      <w:r w:rsidRPr="00D419F2">
        <w:rPr>
          <w:lang w:val="es-CO"/>
        </w:rPr>
        <w:t xml:space="preserve">Las protestas del mes reflejan el diverso y creciente abanico de actores </w:t>
      </w:r>
      <w:r w:rsidR="00EA792E" w:rsidRPr="00D419F2">
        <w:rPr>
          <w:lang w:val="es-CO"/>
        </w:rPr>
        <w:t xml:space="preserve">críticos </w:t>
      </w:r>
      <w:r w:rsidRPr="00D419F2">
        <w:rPr>
          <w:lang w:val="es-CO"/>
        </w:rPr>
        <w:t>que conforman la actual sociedad civil cubana</w:t>
      </w:r>
      <w:r w:rsidR="00EA792E" w:rsidRPr="00D419F2">
        <w:rPr>
          <w:lang w:val="es-CO"/>
        </w:rPr>
        <w:t>, entre ellos</w:t>
      </w:r>
      <w:r w:rsidRPr="00D419F2">
        <w:rPr>
          <w:lang w:val="es-CO"/>
        </w:rPr>
        <w:t xml:space="preserve"> artistas, periodistas independientes, animalistas</w:t>
      </w:r>
      <w:r w:rsidR="00EA792E" w:rsidRPr="00D419F2">
        <w:rPr>
          <w:lang w:val="es-CO"/>
        </w:rPr>
        <w:t>, trabajadores por cuenta propia, cineastas, agricultores privados</w:t>
      </w:r>
      <w:r w:rsidR="00E106B0" w:rsidRPr="00D419F2">
        <w:rPr>
          <w:lang w:val="es-CO"/>
        </w:rPr>
        <w:t xml:space="preserve"> y otros</w:t>
      </w:r>
      <w:r w:rsidR="00EA792E" w:rsidRPr="00D419F2">
        <w:rPr>
          <w:lang w:val="es-CO"/>
        </w:rPr>
        <w:t>.</w:t>
      </w:r>
    </w:p>
    <w:p w14:paraId="11195227" w14:textId="7AEC7E42" w:rsidR="00EA792E" w:rsidRPr="00D419F2" w:rsidRDefault="00EB4399" w:rsidP="006B106E">
      <w:pPr>
        <w:rPr>
          <w:lang w:val="es-CO"/>
        </w:rPr>
      </w:pPr>
      <w:r w:rsidRPr="00D419F2">
        <w:rPr>
          <w:lang w:val="es-CO"/>
        </w:rPr>
        <w:t>A estos se comienzan a sumar</w:t>
      </w:r>
      <w:r w:rsidR="00EA792E" w:rsidRPr="00D419F2">
        <w:rPr>
          <w:lang w:val="es-CO"/>
        </w:rPr>
        <w:t xml:space="preserve"> sectores profesionales hasta ahora mayormente pasivos como abogados, arquitectos, médicos, profesores, científicos y contadores, después que una </w:t>
      </w:r>
      <w:r w:rsidR="00D01499" w:rsidRPr="00D419F2">
        <w:rPr>
          <w:lang w:val="es-CO"/>
        </w:rPr>
        <w:t>“</w:t>
      </w:r>
      <w:r w:rsidR="00EA792E" w:rsidRPr="00D419F2">
        <w:rPr>
          <w:lang w:val="es-CO"/>
        </w:rPr>
        <w:t>reforma</w:t>
      </w:r>
      <w:r w:rsidR="00D01499" w:rsidRPr="00D419F2">
        <w:rPr>
          <w:lang w:val="es-CO"/>
        </w:rPr>
        <w:t>”</w:t>
      </w:r>
      <w:r w:rsidR="00EA792E" w:rsidRPr="00D419F2">
        <w:rPr>
          <w:lang w:val="es-CO"/>
        </w:rPr>
        <w:t xml:space="preserve"> de las categorías permitidas les excluyera </w:t>
      </w:r>
      <w:r w:rsidRPr="00D419F2">
        <w:rPr>
          <w:lang w:val="es-CO"/>
        </w:rPr>
        <w:t xml:space="preserve">–ahora de forma explícita y legal- </w:t>
      </w:r>
      <w:r w:rsidR="00EA792E" w:rsidRPr="00D419F2">
        <w:rPr>
          <w:lang w:val="es-CO"/>
        </w:rPr>
        <w:t>ejercer como privados.</w:t>
      </w:r>
    </w:p>
    <w:p w14:paraId="3C4BC6FE" w14:textId="46329AB4" w:rsidR="00E106B0" w:rsidRPr="00D419F2" w:rsidRDefault="00B76119" w:rsidP="006B106E">
      <w:pPr>
        <w:rPr>
          <w:lang w:val="es-CO"/>
        </w:rPr>
      </w:pPr>
      <w:r w:rsidRPr="00D419F2">
        <w:rPr>
          <w:lang w:val="es-CO"/>
        </w:rPr>
        <w:t xml:space="preserve">Las protestas económicas y sociales del mes fueron catalizadas fundamentalmente por estas </w:t>
      </w:r>
      <w:r w:rsidR="00D01499" w:rsidRPr="00D419F2">
        <w:rPr>
          <w:lang w:val="es-CO"/>
        </w:rPr>
        <w:t xml:space="preserve">últimas </w:t>
      </w:r>
      <w:r w:rsidRPr="00D419F2">
        <w:rPr>
          <w:lang w:val="es-CO"/>
        </w:rPr>
        <w:t xml:space="preserve">prohibiciones y por el incremento del costo de vida a partir de aumentos de precios </w:t>
      </w:r>
      <w:r w:rsidR="00D01499" w:rsidRPr="00D419F2">
        <w:rPr>
          <w:lang w:val="es-CO"/>
        </w:rPr>
        <w:t xml:space="preserve">que forman </w:t>
      </w:r>
      <w:r w:rsidRPr="00D419F2">
        <w:rPr>
          <w:lang w:val="es-CO"/>
        </w:rPr>
        <w:t>parte de la llamada “tarea ordenamiento”.</w:t>
      </w:r>
    </w:p>
    <w:p w14:paraId="7E68272E" w14:textId="65CB439B" w:rsidR="00EA792E" w:rsidRPr="00D419F2" w:rsidRDefault="00EA792E" w:rsidP="006B106E">
      <w:pPr>
        <w:rPr>
          <w:lang w:val="es-CO"/>
        </w:rPr>
      </w:pPr>
      <w:r w:rsidRPr="00D419F2">
        <w:rPr>
          <w:lang w:val="es-CO"/>
        </w:rPr>
        <w:t xml:space="preserve">Y por primera vez en 62 años altos exoficiales de las Fuerzas Armadas y el Ministerio del Interior </w:t>
      </w:r>
      <w:r w:rsidR="00E106B0" w:rsidRPr="00D419F2">
        <w:rPr>
          <w:lang w:val="es-CO"/>
        </w:rPr>
        <w:t>se unieron para</w:t>
      </w:r>
      <w:r w:rsidRPr="00D419F2">
        <w:rPr>
          <w:lang w:val="es-CO"/>
        </w:rPr>
        <w:t xml:space="preserve"> reclama</w:t>
      </w:r>
      <w:r w:rsidR="00E106B0" w:rsidRPr="00D419F2">
        <w:rPr>
          <w:lang w:val="es-CO"/>
        </w:rPr>
        <w:t>r</w:t>
      </w:r>
      <w:r w:rsidRPr="00D419F2">
        <w:rPr>
          <w:lang w:val="es-CO"/>
        </w:rPr>
        <w:t xml:space="preserve"> a sus compañeros de armas que no disparen contra el pueblo y lo protejan de la represión</w:t>
      </w:r>
      <w:r w:rsidR="00E106B0" w:rsidRPr="00D419F2">
        <w:rPr>
          <w:lang w:val="es-CO"/>
        </w:rPr>
        <w:t>.</w:t>
      </w:r>
      <w:r w:rsidR="00D419F2">
        <w:rPr>
          <w:lang w:val="es-CO"/>
        </w:rPr>
        <w:t xml:space="preserve"> Un nuevo desafío al régimen vigente que el gobierno cubano no puede minimizar. </w:t>
      </w:r>
    </w:p>
    <w:p w14:paraId="4A803507" w14:textId="06687B04" w:rsidR="00B76119" w:rsidRPr="00D419F2" w:rsidRDefault="00B76119" w:rsidP="006B106E">
      <w:pPr>
        <w:rPr>
          <w:lang w:val="es-CO"/>
        </w:rPr>
      </w:pPr>
      <w:r w:rsidRPr="00D419F2">
        <w:rPr>
          <w:lang w:val="es-CO"/>
        </w:rPr>
        <w:t>En vista del incremento y diversificación de las protestas</w:t>
      </w:r>
      <w:r w:rsidR="00EB4399" w:rsidRPr="00D419F2">
        <w:rPr>
          <w:lang w:val="es-CO"/>
        </w:rPr>
        <w:t>,</w:t>
      </w:r>
      <w:r w:rsidRPr="00D419F2">
        <w:rPr>
          <w:lang w:val="es-CO"/>
        </w:rPr>
        <w:t xml:space="preserve"> el </w:t>
      </w:r>
      <w:r w:rsidR="00620312" w:rsidRPr="00D419F2">
        <w:rPr>
          <w:lang w:val="es-CO"/>
        </w:rPr>
        <w:t>C</w:t>
      </w:r>
      <w:r w:rsidRPr="00D419F2">
        <w:rPr>
          <w:lang w:val="es-CO"/>
        </w:rPr>
        <w:t xml:space="preserve">onflictómetro de febrero del OCC </w:t>
      </w:r>
      <w:r w:rsidR="00620312" w:rsidRPr="00D419F2">
        <w:rPr>
          <w:lang w:val="es-CO"/>
        </w:rPr>
        <w:t xml:space="preserve">explica </w:t>
      </w:r>
      <w:r w:rsidRPr="00D419F2">
        <w:rPr>
          <w:lang w:val="es-CO"/>
        </w:rPr>
        <w:t xml:space="preserve">que </w:t>
      </w:r>
      <w:r w:rsidR="00620312" w:rsidRPr="00D419F2">
        <w:rPr>
          <w:lang w:val="es-CO"/>
        </w:rPr>
        <w:t>“</w:t>
      </w:r>
      <w:r w:rsidRPr="00D419F2">
        <w:rPr>
          <w:lang w:val="es-CO"/>
        </w:rPr>
        <w:t>hay una rápida concientización masiva dentro y fuera de Cuba de que</w:t>
      </w:r>
      <w:r w:rsidR="00EB4399" w:rsidRPr="00D419F2">
        <w:rPr>
          <w:lang w:val="es-CO"/>
        </w:rPr>
        <w:t xml:space="preserve"> “</w:t>
      </w:r>
      <w:r w:rsidRPr="00D419F2">
        <w:rPr>
          <w:lang w:val="es-CO"/>
        </w:rPr>
        <w:t xml:space="preserve">el </w:t>
      </w:r>
      <w:r w:rsidR="00D01499" w:rsidRPr="00D419F2">
        <w:rPr>
          <w:lang w:val="es-CO"/>
        </w:rPr>
        <w:t>E</w:t>
      </w:r>
      <w:r w:rsidRPr="00D419F2">
        <w:rPr>
          <w:lang w:val="es-CO"/>
        </w:rPr>
        <w:t>stado ya no asume responsabilidad alguna por el bienestar general ni respeta derechos ciudadanos básicos</w:t>
      </w:r>
      <w:r w:rsidR="00620312" w:rsidRPr="00D419F2">
        <w:rPr>
          <w:lang w:val="es-CO"/>
        </w:rPr>
        <w:t>”</w:t>
      </w:r>
      <w:r w:rsidRPr="00D419F2">
        <w:rPr>
          <w:lang w:val="es-CO"/>
        </w:rPr>
        <w:t xml:space="preserve">.  </w:t>
      </w:r>
    </w:p>
    <w:p w14:paraId="37675312" w14:textId="1694BA26" w:rsidR="00B76119" w:rsidRDefault="00B76119" w:rsidP="006B106E">
      <w:pPr>
        <w:rPr>
          <w:lang w:val="es-CO"/>
        </w:rPr>
      </w:pPr>
      <w:r w:rsidRPr="00D419F2">
        <w:rPr>
          <w:lang w:val="es-CO"/>
        </w:rPr>
        <w:t xml:space="preserve">De ahí </w:t>
      </w:r>
      <w:r w:rsidR="00620312" w:rsidRPr="00D419F2">
        <w:rPr>
          <w:lang w:val="es-CO"/>
        </w:rPr>
        <w:t xml:space="preserve">la reflexión de los exoficiales militares </w:t>
      </w:r>
      <w:r w:rsidR="00D01499" w:rsidRPr="00D419F2">
        <w:rPr>
          <w:lang w:val="es-CO"/>
        </w:rPr>
        <w:t>en su comunicado respecto a que</w:t>
      </w:r>
      <w:r w:rsidR="00620312" w:rsidRPr="00D419F2">
        <w:rPr>
          <w:lang w:val="es-CO"/>
        </w:rPr>
        <w:t xml:space="preserve"> “Ya no hay revolución ni socialismo que defender”. </w:t>
      </w:r>
      <w:r w:rsidR="00D01499" w:rsidRPr="00D419F2">
        <w:rPr>
          <w:lang w:val="es-CO"/>
        </w:rPr>
        <w:t>D</w:t>
      </w:r>
      <w:r w:rsidR="00620312" w:rsidRPr="00D419F2">
        <w:rPr>
          <w:lang w:val="es-CO"/>
        </w:rPr>
        <w:t>e ahí también los versos de la contagiosa canción Patria y Vida, con cerca de 200 mil vistas en YouTube en unos días</w:t>
      </w:r>
      <w:r w:rsidR="00D01499" w:rsidRPr="00D419F2">
        <w:rPr>
          <w:lang w:val="es-CO"/>
        </w:rPr>
        <w:t>,</w:t>
      </w:r>
      <w:r w:rsidR="00620312" w:rsidRPr="00D419F2">
        <w:rPr>
          <w:lang w:val="es-CO"/>
        </w:rPr>
        <w:t xml:space="preserve"> y en la que seis populares músicos cubanos expresan el sentir de </w:t>
      </w:r>
      <w:r w:rsidR="00D01499" w:rsidRPr="00D419F2">
        <w:rPr>
          <w:lang w:val="es-CO"/>
        </w:rPr>
        <w:t xml:space="preserve">la </w:t>
      </w:r>
      <w:r w:rsidR="00620312" w:rsidRPr="00D419F2">
        <w:rPr>
          <w:lang w:val="es-CO"/>
        </w:rPr>
        <w:t xml:space="preserve">gente </w:t>
      </w:r>
      <w:r w:rsidR="00D01499" w:rsidRPr="00D419F2">
        <w:rPr>
          <w:lang w:val="es-CO"/>
        </w:rPr>
        <w:t>de a pie</w:t>
      </w:r>
      <w:r w:rsidR="00620312" w:rsidRPr="00D419F2">
        <w:rPr>
          <w:lang w:val="es-CO"/>
        </w:rPr>
        <w:t xml:space="preserve"> en la isla: “Se acabó, Y no tenemos miedo, se acabó el engaño. Ya se acabó, Son sesenta y dos haciendo daño”.</w:t>
      </w:r>
    </w:p>
    <w:p w14:paraId="0ABB79E8" w14:textId="55406E41" w:rsidR="00A4722A" w:rsidRPr="00D419F2" w:rsidRDefault="00A4722A" w:rsidP="006B106E">
      <w:pPr>
        <w:rPr>
          <w:lang w:val="es-CO"/>
        </w:rPr>
      </w:pPr>
      <w:r>
        <w:rPr>
          <w:lang w:val="es-CO"/>
        </w:rPr>
        <w:t>Rolando Cartaya</w:t>
      </w:r>
    </w:p>
    <w:p w14:paraId="36201D98" w14:textId="77777777" w:rsidR="00B76119" w:rsidRPr="00D419F2" w:rsidRDefault="00B76119" w:rsidP="006B106E">
      <w:pPr>
        <w:rPr>
          <w:lang w:val="es-CO"/>
        </w:rPr>
      </w:pPr>
    </w:p>
    <w:sectPr w:rsidR="00B76119" w:rsidRPr="00D4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E"/>
    <w:rsid w:val="0038561B"/>
    <w:rsid w:val="0042537F"/>
    <w:rsid w:val="0048352A"/>
    <w:rsid w:val="00620312"/>
    <w:rsid w:val="006B106E"/>
    <w:rsid w:val="00A42876"/>
    <w:rsid w:val="00A4722A"/>
    <w:rsid w:val="00A7748B"/>
    <w:rsid w:val="00B76119"/>
    <w:rsid w:val="00BE590C"/>
    <w:rsid w:val="00D01499"/>
    <w:rsid w:val="00D419F2"/>
    <w:rsid w:val="00DF03B4"/>
    <w:rsid w:val="00E106B0"/>
    <w:rsid w:val="00EA792E"/>
    <w:rsid w:val="00EB4399"/>
    <w:rsid w:val="00E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AB3A"/>
  <w15:chartTrackingRefBased/>
  <w15:docId w15:val="{4E07DE5D-E02D-4356-800C-213DBF8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Cartaya</dc:creator>
  <cp:keywords/>
  <dc:description/>
  <cp:lastModifiedBy>Marlene Moleon</cp:lastModifiedBy>
  <cp:revision>2</cp:revision>
  <cp:lastPrinted>2021-03-01T14:23:00Z</cp:lastPrinted>
  <dcterms:created xsi:type="dcterms:W3CDTF">2021-03-01T16:42:00Z</dcterms:created>
  <dcterms:modified xsi:type="dcterms:W3CDTF">2021-03-01T16:42:00Z</dcterms:modified>
</cp:coreProperties>
</file>